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2F" w:rsidRPr="005E674F" w:rsidRDefault="005E282F">
      <w:r>
        <w:rPr>
          <w:lang w:val="en-US"/>
        </w:rPr>
        <w:t>Launch</w:t>
      </w:r>
      <w:r w:rsidRPr="005E674F">
        <w:t xml:space="preserve"> 28 </w:t>
      </w:r>
    </w:p>
    <w:p w:rsidR="005E674F" w:rsidRPr="005E674F" w:rsidRDefault="005E674F" w:rsidP="005E674F">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5E674F">
        <w:rPr>
          <w:rFonts w:ascii="Times New Roman" w:eastAsia="Times New Roman" w:hAnsi="Times New Roman" w:cs="Times New Roman"/>
          <w:b/>
          <w:bCs/>
          <w:sz w:val="24"/>
          <w:szCs w:val="24"/>
          <w:lang w:eastAsia="el-GR"/>
        </w:rPr>
        <w:t xml:space="preserve">Η σειρά </w:t>
      </w:r>
      <w:r w:rsidRPr="005E674F">
        <w:rPr>
          <w:rFonts w:ascii="Times New Roman" w:eastAsia="Times New Roman" w:hAnsi="Times New Roman" w:cs="Times New Roman"/>
          <w:b/>
          <w:bCs/>
          <w:color w:val="000000"/>
          <w:sz w:val="24"/>
          <w:szCs w:val="24"/>
          <w:shd w:val="clear" w:color="auto" w:fill="99FF99"/>
          <w:lang w:eastAsia="el-GR"/>
        </w:rPr>
        <w:t>Launch</w:t>
      </w:r>
      <w:r w:rsidRPr="005E674F">
        <w:rPr>
          <w:rFonts w:ascii="Times New Roman" w:eastAsia="Times New Roman" w:hAnsi="Times New Roman" w:cs="Times New Roman"/>
          <w:b/>
          <w:bCs/>
          <w:sz w:val="24"/>
          <w:szCs w:val="24"/>
          <w:lang w:eastAsia="el-GR"/>
        </w:rPr>
        <w:t xml:space="preserve"> του ναυπηγείου </w:t>
      </w:r>
      <w:r w:rsidRPr="005E674F">
        <w:rPr>
          <w:rFonts w:ascii="Times New Roman" w:eastAsia="Times New Roman" w:hAnsi="Times New Roman" w:cs="Times New Roman"/>
          <w:b/>
          <w:bCs/>
          <w:color w:val="000000"/>
          <w:sz w:val="24"/>
          <w:szCs w:val="24"/>
          <w:shd w:val="clear" w:color="auto" w:fill="FFFF66"/>
          <w:lang w:eastAsia="el-GR"/>
        </w:rPr>
        <w:t>Chris</w:t>
      </w:r>
      <w:r w:rsidRPr="005E674F">
        <w:rPr>
          <w:rFonts w:ascii="Times New Roman" w:eastAsia="Times New Roman" w:hAnsi="Times New Roman" w:cs="Times New Roman"/>
          <w:b/>
          <w:bCs/>
          <w:sz w:val="24"/>
          <w:szCs w:val="24"/>
          <w:lang w:eastAsia="el-GR"/>
        </w:rPr>
        <w:t xml:space="preserve"> - </w:t>
      </w:r>
      <w:r w:rsidRPr="005E674F">
        <w:rPr>
          <w:rFonts w:ascii="Times New Roman" w:eastAsia="Times New Roman" w:hAnsi="Times New Roman" w:cs="Times New Roman"/>
          <w:b/>
          <w:bCs/>
          <w:color w:val="000000"/>
          <w:sz w:val="24"/>
          <w:szCs w:val="24"/>
          <w:shd w:val="clear" w:color="auto" w:fill="A0FFFF"/>
          <w:lang w:eastAsia="el-GR"/>
        </w:rPr>
        <w:t>Craft</w:t>
      </w:r>
      <w:r w:rsidRPr="005E674F">
        <w:rPr>
          <w:rFonts w:ascii="Times New Roman" w:eastAsia="Times New Roman" w:hAnsi="Times New Roman" w:cs="Times New Roman"/>
          <w:b/>
          <w:bCs/>
          <w:sz w:val="24"/>
          <w:szCs w:val="24"/>
          <w:lang w:eastAsia="el-GR"/>
        </w:rPr>
        <w:t xml:space="preserve"> περιλαμβάνει σκάφη από 20 - </w:t>
      </w:r>
      <w:r w:rsidRPr="005E674F">
        <w:rPr>
          <w:rFonts w:ascii="Times New Roman" w:eastAsia="Times New Roman" w:hAnsi="Times New Roman" w:cs="Times New Roman"/>
          <w:b/>
          <w:bCs/>
          <w:color w:val="000000"/>
          <w:sz w:val="24"/>
          <w:szCs w:val="24"/>
          <w:shd w:val="clear" w:color="auto" w:fill="FF9999"/>
          <w:lang w:eastAsia="el-GR"/>
        </w:rPr>
        <w:t>28</w:t>
      </w:r>
      <w:r w:rsidRPr="005E674F">
        <w:rPr>
          <w:rFonts w:ascii="Times New Roman" w:eastAsia="Times New Roman" w:hAnsi="Times New Roman" w:cs="Times New Roman"/>
          <w:b/>
          <w:bCs/>
          <w:sz w:val="24"/>
          <w:szCs w:val="24"/>
          <w:lang w:eastAsia="el-GR"/>
        </w:rPr>
        <w:t xml:space="preserve"> πόδια και χαρακτηρίζεται για τους άνετους χώρους και τη λειτουργικότητα που προσφέρει στους επιβαίνοντες. Ένα </w:t>
      </w:r>
      <w:r w:rsidRPr="005E674F">
        <w:rPr>
          <w:rFonts w:ascii="Times New Roman" w:eastAsia="Times New Roman" w:hAnsi="Times New Roman" w:cs="Times New Roman"/>
          <w:b/>
          <w:bCs/>
          <w:color w:val="000000"/>
          <w:sz w:val="24"/>
          <w:szCs w:val="24"/>
          <w:shd w:val="clear" w:color="auto" w:fill="FFFF66"/>
          <w:lang w:eastAsia="el-GR"/>
        </w:rPr>
        <w:t>Chris</w:t>
      </w:r>
      <w:r w:rsidRPr="005E674F">
        <w:rPr>
          <w:rFonts w:ascii="Times New Roman" w:eastAsia="Times New Roman" w:hAnsi="Times New Roman" w:cs="Times New Roman"/>
          <w:b/>
          <w:bCs/>
          <w:sz w:val="24"/>
          <w:szCs w:val="24"/>
          <w:lang w:eastAsia="el-GR"/>
        </w:rPr>
        <w:t xml:space="preserve"> - </w:t>
      </w:r>
      <w:r w:rsidRPr="005E674F">
        <w:rPr>
          <w:rFonts w:ascii="Times New Roman" w:eastAsia="Times New Roman" w:hAnsi="Times New Roman" w:cs="Times New Roman"/>
          <w:b/>
          <w:bCs/>
          <w:color w:val="000000"/>
          <w:sz w:val="24"/>
          <w:szCs w:val="24"/>
          <w:shd w:val="clear" w:color="auto" w:fill="A0FFFF"/>
          <w:lang w:eastAsia="el-GR"/>
        </w:rPr>
        <w:t>Craft</w:t>
      </w:r>
      <w:r w:rsidRPr="005E674F">
        <w:rPr>
          <w:rFonts w:ascii="Times New Roman" w:eastAsia="Times New Roman" w:hAnsi="Times New Roman" w:cs="Times New Roman"/>
          <w:b/>
          <w:bCs/>
          <w:sz w:val="24"/>
          <w:szCs w:val="24"/>
          <w:lang w:eastAsia="el-GR"/>
        </w:rPr>
        <w:t xml:space="preserve"> </w:t>
      </w:r>
      <w:r w:rsidRPr="005E674F">
        <w:rPr>
          <w:rFonts w:ascii="Times New Roman" w:eastAsia="Times New Roman" w:hAnsi="Times New Roman" w:cs="Times New Roman"/>
          <w:b/>
          <w:bCs/>
          <w:color w:val="000000"/>
          <w:sz w:val="24"/>
          <w:szCs w:val="24"/>
          <w:shd w:val="clear" w:color="auto" w:fill="99FF99"/>
          <w:lang w:eastAsia="el-GR"/>
        </w:rPr>
        <w:t>Launch</w:t>
      </w:r>
      <w:r w:rsidRPr="005E674F">
        <w:rPr>
          <w:rFonts w:ascii="Times New Roman" w:eastAsia="Times New Roman" w:hAnsi="Times New Roman" w:cs="Times New Roman"/>
          <w:b/>
          <w:bCs/>
          <w:sz w:val="24"/>
          <w:szCs w:val="24"/>
          <w:lang w:eastAsia="el-GR"/>
        </w:rPr>
        <w:t xml:space="preserve"> </w:t>
      </w:r>
      <w:r w:rsidRPr="005E674F">
        <w:rPr>
          <w:rFonts w:ascii="Times New Roman" w:eastAsia="Times New Roman" w:hAnsi="Times New Roman" w:cs="Times New Roman"/>
          <w:b/>
          <w:bCs/>
          <w:color w:val="000000"/>
          <w:sz w:val="24"/>
          <w:szCs w:val="24"/>
          <w:shd w:val="clear" w:color="auto" w:fill="FF9999"/>
          <w:lang w:eastAsia="el-GR"/>
        </w:rPr>
        <w:t>28</w:t>
      </w:r>
      <w:r w:rsidRPr="005E674F">
        <w:rPr>
          <w:rFonts w:ascii="Times New Roman" w:eastAsia="Times New Roman" w:hAnsi="Times New Roman" w:cs="Times New Roman"/>
          <w:b/>
          <w:bCs/>
          <w:sz w:val="24"/>
          <w:szCs w:val="24"/>
          <w:lang w:eastAsia="el-GR"/>
        </w:rPr>
        <w:t xml:space="preserve"> «κατέπλευσε» στην Ελλάδα, το οποίο κινείται με δύο κινητήρες Volvo 5.7L (300 hp έκαστος). Το σκάφος είναι εξοπλισμένο με ένα καινοτομικό σύστημα της Volvo που επιτρέπει τον έλεγχο των μηχανών από ένα </w:t>
      </w:r>
      <w:r w:rsidRPr="005E674F">
        <w:rPr>
          <w:rFonts w:ascii="Times New Roman" w:eastAsia="Times New Roman" w:hAnsi="Times New Roman" w:cs="Times New Roman"/>
          <w:b/>
          <w:bCs/>
          <w:color w:val="FFFFFF"/>
          <w:sz w:val="24"/>
          <w:szCs w:val="24"/>
          <w:shd w:val="clear" w:color="auto" w:fill="880000"/>
          <w:lang w:eastAsia="el-GR"/>
        </w:rPr>
        <w:t>Joystick</w:t>
      </w:r>
      <w:r w:rsidRPr="005E674F">
        <w:rPr>
          <w:rFonts w:ascii="Times New Roman" w:eastAsia="Times New Roman" w:hAnsi="Times New Roman" w:cs="Times New Roman"/>
          <w:b/>
          <w:bCs/>
          <w:sz w:val="24"/>
          <w:szCs w:val="24"/>
          <w:lang w:eastAsia="el-GR"/>
        </w:rPr>
        <w:t>. Τα δύο πόδια (duo-prop) των κινητήρων κινούνται ανεξάρτητα επιτρέποντας στο σκάφος να κινηθεί προς όποια κατεύθυνση επιθυμεί ο χειριστής.</w:t>
      </w:r>
    </w:p>
    <w:p w:rsidR="005E282F" w:rsidRPr="00175987" w:rsidRDefault="00175987">
      <w:hyperlink r:id="rId4" w:history="1">
        <w:r w:rsidRPr="00E8554E">
          <w:rPr>
            <w:rStyle w:val="Hyperlink"/>
          </w:rPr>
          <w:t>http://www.boattest.com/boats/boat_video.aspx?id=2496</w:t>
        </w:r>
      </w:hyperlink>
    </w:p>
    <w:p w:rsidR="00175987" w:rsidRPr="00175987" w:rsidRDefault="00175987">
      <w:pPr>
        <w:rPr>
          <w:lang w:val="en-US"/>
        </w:rPr>
      </w:pPr>
      <w:r>
        <w:rPr>
          <w:lang w:val="en-US"/>
        </w:rPr>
        <w:t xml:space="preserve">The deep V hull and 20o </w:t>
      </w:r>
      <w:proofErr w:type="spellStart"/>
      <w:r>
        <w:rPr>
          <w:lang w:val="en-US"/>
        </w:rPr>
        <w:t>deadrise</w:t>
      </w:r>
      <w:proofErr w:type="spellEnd"/>
      <w:r>
        <w:rPr>
          <w:lang w:val="en-US"/>
        </w:rPr>
        <w:t xml:space="preserve"> provide a smooth, dry ride. The flared bow and reverse transom combines visual harmony with functionality. Strakes and </w:t>
      </w:r>
      <w:proofErr w:type="spellStart"/>
      <w:r>
        <w:rPr>
          <w:lang w:val="en-US"/>
        </w:rPr>
        <w:t>chines</w:t>
      </w:r>
      <w:proofErr w:type="spellEnd"/>
      <w:r>
        <w:rPr>
          <w:lang w:val="en-US"/>
        </w:rPr>
        <w:t xml:space="preserve"> run the length of the boat to allow it to plane quickly and easily. Together, all of these features combine for an incredible ride.</w:t>
      </w:r>
    </w:p>
    <w:sectPr w:rsidR="00175987" w:rsidRPr="001759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E282F"/>
    <w:rsid w:val="00175987"/>
    <w:rsid w:val="005E282F"/>
    <w:rsid w:val="005E674F"/>
    <w:rsid w:val="00A071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674F"/>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674F"/>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unhideWhenUsed/>
    <w:rsid w:val="001759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396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attest.com/boats/boat_video.aspx?id=2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153</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2011-05-06T10:55:00Z</dcterms:created>
  <dcterms:modified xsi:type="dcterms:W3CDTF">2011-05-06T12:05:00Z</dcterms:modified>
</cp:coreProperties>
</file>